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72" w:rsidRPr="0048427D" w:rsidRDefault="00D64572" w:rsidP="00D6457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427D">
        <w:rPr>
          <w:rFonts w:ascii="Times New Roman" w:hAnsi="Times New Roman" w:cs="Times New Roman"/>
          <w:b/>
          <w:color w:val="0070C0"/>
          <w:sz w:val="24"/>
          <w:szCs w:val="24"/>
        </w:rPr>
        <w:t>Занятие3. ОСОБЕННОСТИ МЫШЛЕНИЯ</w:t>
      </w:r>
    </w:p>
    <w:p w:rsidR="00D64572" w:rsidRPr="0048427D" w:rsidRDefault="00D64572" w:rsidP="00D64572">
      <w:pPr>
        <w:tabs>
          <w:tab w:val="left" w:pos="8100"/>
        </w:tabs>
        <w:spacing w:after="0"/>
        <w:ind w:right="-261" w:firstLine="3686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</w:pPr>
      <w:r w:rsidRPr="0048427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  <w:t>«Мышление – орудие высшей ориентировки</w:t>
      </w:r>
    </w:p>
    <w:p w:rsidR="00D64572" w:rsidRPr="0048427D" w:rsidRDefault="00D64572" w:rsidP="00D64572">
      <w:pPr>
        <w:tabs>
          <w:tab w:val="left" w:pos="8100"/>
        </w:tabs>
        <w:spacing w:after="0"/>
        <w:ind w:right="-261" w:firstLine="3686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</w:pPr>
      <w:r w:rsidRPr="0048427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  <w:t xml:space="preserve"> человека в окружающем мире и в себе самом».</w:t>
      </w:r>
    </w:p>
    <w:p w:rsidR="00D64572" w:rsidRPr="0048427D" w:rsidRDefault="00D64572" w:rsidP="00D64572">
      <w:pPr>
        <w:spacing w:after="0"/>
        <w:ind w:right="-1" w:firstLine="3686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</w:pPr>
      <w:r w:rsidRPr="0048427D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28"/>
          <w:szCs w:val="28"/>
          <w:lang w:eastAsia="ru-RU"/>
        </w:rPr>
        <w:t xml:space="preserve">И.П. Павлов </w:t>
      </w:r>
    </w:p>
    <w:p w:rsidR="00D64572" w:rsidRPr="00D64572" w:rsidRDefault="00D64572" w:rsidP="00D645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Психические процессы являются базовой основой человеческой психики. Три разновидности психических процессов – </w:t>
      </w:r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познавательные, эмоциональные и  волевые</w:t>
      </w: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образуют в своей совокупности психическую деятельность человека. </w:t>
      </w:r>
    </w:p>
    <w:p w:rsidR="00D64572" w:rsidRPr="00D64572" w:rsidRDefault="00D64572" w:rsidP="00D645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Психические процессы, с помощью которых формируются образы окружающей среды, а также образы самого организма и его внутренней среды, называются познавательными психическими процессами. </w:t>
      </w:r>
      <w:proofErr w:type="gramStart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</w:t>
      </w:r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процессы - ощущение, восприятие, мышление, воображение, память – формируют информационную базу, ориентировочную основу психики.</w:t>
      </w:r>
      <w:proofErr w:type="gramEnd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познавательные психические процессы обеспечивают получение человеком знаний об окружающем мире и о самом себе. Познавая и преобразуя мир, человек выявляет устойчивые, закономерные связи между явлениями. Замечая связи между явлениями, устанавливая всеобщий характер этих связей, человек деятельно осваивает мир, рационально организует свое взаимодействие с ним, он осуществляет мыслительную деятельность – обобщенную ориентацию в мире. </w:t>
      </w:r>
    </w:p>
    <w:p w:rsidR="00D64572" w:rsidRPr="00D64572" w:rsidRDefault="00D64572" w:rsidP="00D6457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диагностика мышления наиболее актуальная тема в обществе в силу того, что от правильности течения развития мышления и своевременной его диагностики зависит в будущем способности человека, кроме того, развитие программ мышления привели к тому, что в настоящее время существуют и разрабатываются программы «искусственного интеллекта». </w:t>
      </w:r>
    </w:p>
    <w:p w:rsidR="00D64572" w:rsidRPr="00D64572" w:rsidRDefault="00D64572" w:rsidP="00D6457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преобладает определенный тип мышления. Разобраться, а заодно и проанализировать особенности своего мышления можно с помощью тестовых либо практических заданий. В чистом виде тип мышления встречается редко. Для многих профессий необходимо сочетание разных типов мышления</w:t>
      </w:r>
    </w:p>
    <w:p w:rsidR="00D64572" w:rsidRPr="00D64572" w:rsidRDefault="00D64572" w:rsidP="00D645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 «Тип мышления» (в модификации  </w:t>
      </w:r>
      <w:proofErr w:type="spellStart"/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Г.В.Резапкиной</w:t>
      </w:r>
      <w:proofErr w:type="spellEnd"/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D64572" w:rsidRPr="00D64572" w:rsidRDefault="00D64572" w:rsidP="00D6457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Инструкция:</w:t>
      </w:r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</w:t>
      </w:r>
      <w:proofErr w:type="spellStart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</w:t>
      </w:r>
      <w:proofErr w:type="spellEnd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вам определить ваш тип мышления. Для этого в бланке ответов напротив номера вопроса поставьте плюс, если вы согласны с высказыванием, если нет </w:t>
      </w:r>
      <w:proofErr w:type="gramStart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D645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инус.</w:t>
      </w:r>
    </w:p>
    <w:p w:rsidR="00D64572" w:rsidRPr="00D515AB" w:rsidRDefault="00D64572" w:rsidP="00D6457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15A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Бланк ответов: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b/>
                <w:sz w:val="20"/>
                <w:szCs w:val="20"/>
              </w:rPr>
              <w:t>П-Д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b/>
                <w:sz w:val="20"/>
                <w:szCs w:val="20"/>
              </w:rPr>
              <w:t>А-С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15AB">
              <w:rPr>
                <w:rFonts w:ascii="Times New Roman" w:hAnsi="Times New Roman" w:cs="Times New Roman"/>
                <w:b/>
                <w:sz w:val="20"/>
                <w:szCs w:val="20"/>
              </w:rPr>
              <w:t>С-Л</w:t>
            </w:r>
            <w:proofErr w:type="gramEnd"/>
          </w:p>
        </w:tc>
        <w:tc>
          <w:tcPr>
            <w:tcW w:w="1914" w:type="dxa"/>
          </w:tcPr>
          <w:p w:rsidR="00D64572" w:rsidRPr="00D515AB" w:rsidRDefault="00D64572" w:rsidP="0034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15AB">
              <w:rPr>
                <w:rFonts w:ascii="Times New Roman" w:hAnsi="Times New Roman" w:cs="Times New Roman"/>
                <w:b/>
                <w:sz w:val="20"/>
                <w:szCs w:val="20"/>
              </w:rPr>
              <w:t>Н-О</w:t>
            </w:r>
            <w:proofErr w:type="gramEnd"/>
          </w:p>
        </w:tc>
        <w:tc>
          <w:tcPr>
            <w:tcW w:w="1915" w:type="dxa"/>
          </w:tcPr>
          <w:p w:rsidR="00D64572" w:rsidRPr="00D515AB" w:rsidRDefault="00D64572" w:rsidP="0034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5A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64572" w:rsidRPr="00D515AB" w:rsidTr="00340E88"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D64572" w:rsidRPr="00D515AB" w:rsidRDefault="00D64572" w:rsidP="00340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4572" w:rsidRPr="00D515AB" w:rsidRDefault="00D64572" w:rsidP="00D645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64572" w:rsidRPr="00D64572" w:rsidRDefault="00D64572" w:rsidP="00D64572">
      <w:pPr>
        <w:pStyle w:val="a4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64572">
        <w:rPr>
          <w:b/>
          <w:color w:val="111111"/>
          <w:sz w:val="28"/>
          <w:szCs w:val="28"/>
        </w:rPr>
        <w:t>Вопросы: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D64572">
        <w:rPr>
          <w:color w:val="111111"/>
          <w:sz w:val="28"/>
          <w:szCs w:val="28"/>
        </w:rPr>
        <w:t>1. Мне легче что-либо сделать самому, чем объяснить другому.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2. Мне интересно составлять компьютерные программы.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3. Я люблю читать книги.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4. Мне нравиться живопись, скульптура, архитектура, музыка.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5. Даже в отлаженном деле я стараюсь что-то улучшить.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6. Я лучше понимаю, если мне объясняют на предметах и рисунках.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7. Я люблю играть в шахматы.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8. Я легко излагаю свои мысли, как в устной, так и в письменной форме.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9. Когда я читаю книгу, я четко вижу ее героев и описываемые события.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10. Мне трудно выполнять работу, требующую жестких ограничений.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11. Мне нравится все делать своими руками.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12. В детстве я создавал свой шифр для переписки с друзьями.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13. Я придаю большое значение словам.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14. Знакомые мелодии вызывают у меня в голове определенные картины.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15. Разнообразные увлечения делают жизнь человека богаче и ярче.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16. При решении задачи мне легче идти методом проб и ошибок.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17. Мне интересно разбираться в природе физических явлений.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18. Мне интересна работа ведущего телерадиопрограмм, журналиста.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19. Мне легко представить предмет или животное, которое не существует в природе.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20. Мне больше нравится процесс деятельности, чем сам результат.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21. Мне нравилось в детстве собирать конструктор.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22. Я предпочитаю точные науки (математику, физику).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23. Меня восхищает точность и глубина некоторых стихов.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24. Знакомый запах вызывает в моей памяти прошлые события.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25. Я не хотел (а) бы подчинить свою жизнь строгой системе.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26. Когда я слышу музыку, мне хочется танцевать.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27. Я понимаю красоту математических формул.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28. Мне легко говорить перед любой аудиторией.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29. Я люблю посещать выставки, спектакли, концерты.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30. Я сомневаюсь даже в том, что для других очевидно.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31. Я люблю что-то делать своими руками: шить, мастерить, ремонтировать.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32. Мне интересно было бы расшифровать древние письмена.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 xml:space="preserve">33. Я легко </w:t>
      </w:r>
      <w:proofErr w:type="gramStart"/>
      <w:r w:rsidRPr="00D64572">
        <w:rPr>
          <w:color w:val="111111"/>
          <w:sz w:val="28"/>
          <w:szCs w:val="28"/>
        </w:rPr>
        <w:t>усваиваю</w:t>
      </w:r>
      <w:proofErr w:type="gramEnd"/>
      <w:r w:rsidRPr="00D64572">
        <w:rPr>
          <w:color w:val="111111"/>
          <w:sz w:val="28"/>
          <w:szCs w:val="28"/>
        </w:rPr>
        <w:t xml:space="preserve"> незнакомы фразы и грамматические конструкции языка.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34. Я согласен с утверждением, что красота спасет мир.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35. Не люблю ходить одним и тем же путем.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36. Истинно только то, что можно потрогать руками.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37. Я легко запоминаю формулы, символы, условные обозначения.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38. Друзья любят слушать, когда я им что-то рассказываю.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t>39. Я легко могу представить в образах содержание рассказа или фильма</w:t>
      </w:r>
    </w:p>
    <w:p w:rsidR="00D64572" w:rsidRPr="00D64572" w:rsidRDefault="00D64572" w:rsidP="00D64572">
      <w:pPr>
        <w:pStyle w:val="a4"/>
        <w:spacing w:before="0" w:beforeAutospacing="0" w:after="0" w:afterAutospacing="0"/>
        <w:rPr>
          <w:sz w:val="28"/>
          <w:szCs w:val="28"/>
        </w:rPr>
      </w:pPr>
      <w:r w:rsidRPr="00D64572">
        <w:rPr>
          <w:color w:val="111111"/>
          <w:sz w:val="28"/>
          <w:szCs w:val="28"/>
        </w:rPr>
        <w:lastRenderedPageBreak/>
        <w:t>40. Я не могу успокоиться, пока не доведу свою работу до совершенства.</w:t>
      </w:r>
    </w:p>
    <w:p w:rsidR="00D64572" w:rsidRPr="00D64572" w:rsidRDefault="00D64572" w:rsidP="00D645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4572" w:rsidRPr="00D64572" w:rsidRDefault="00D64572" w:rsidP="00D64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колонка соответствует определенному типу мышления.</w:t>
      </w:r>
    </w:p>
    <w:p w:rsidR="00D64572" w:rsidRPr="00D64572" w:rsidRDefault="00D64572" w:rsidP="00D645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редметно-</w:t>
      </w:r>
      <w:r w:rsidRPr="00D645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ейственное мышление </w:t>
      </w:r>
    </w:p>
    <w:p w:rsidR="00D64572" w:rsidRPr="00D64572" w:rsidRDefault="00D64572" w:rsidP="00D645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бстрактно-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имволическое мышление </w:t>
      </w:r>
    </w:p>
    <w:p w:rsidR="00D64572" w:rsidRPr="00D64572" w:rsidRDefault="00D64572" w:rsidP="00D645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ловесно-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огическое мышление </w:t>
      </w:r>
    </w:p>
    <w:p w:rsidR="00D64572" w:rsidRPr="00D64572" w:rsidRDefault="00D64572" w:rsidP="00D645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аглядно-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бразное мышление </w:t>
      </w:r>
    </w:p>
    <w:p w:rsidR="00D64572" w:rsidRPr="00D64572" w:rsidRDefault="00D64572" w:rsidP="00D645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реативность</w:t>
      </w:r>
      <w:proofErr w:type="spellEnd"/>
    </w:p>
    <w:p w:rsidR="00D64572" w:rsidRPr="00D64572" w:rsidRDefault="00D64572" w:rsidP="00D64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Количество баллов указывает на уровень развития данного типа мышления: </w:t>
      </w:r>
    </w:p>
    <w:p w:rsidR="00D64572" w:rsidRPr="00D64572" w:rsidRDefault="00D64572" w:rsidP="00D645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0-2 – низкий, </w:t>
      </w:r>
    </w:p>
    <w:p w:rsidR="00D64572" w:rsidRPr="00D64572" w:rsidRDefault="00D64572" w:rsidP="00D645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3-5 – средний, </w:t>
      </w:r>
    </w:p>
    <w:p w:rsidR="00D64572" w:rsidRPr="00D64572" w:rsidRDefault="00D64572" w:rsidP="00D645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6-8 – высокий. </w:t>
      </w:r>
    </w:p>
    <w:p w:rsidR="00D64572" w:rsidRPr="00D64572" w:rsidRDefault="00D64572" w:rsidP="00D645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Результаты: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Предметно – действенное мышление 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свойственно людям дела. Про них говорят: «Золотые руки». Они лучше усваивают информацию через движение. Обычно они обладают хорошей координацией движений. Их руками создан весь окружающий нас предметный мир. Они водят машины, стоят у станков, собирают компьютеры. Без них невозможно реализовать самую блестящую идею. Этим мышлением обладают и многие выдающиеся танцоры, спортсмены. 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Абстрактно – символическим мышлением 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обладают многие люди науки - физики – теоретики, математики, экономисты, программисты, аналитики.</w:t>
      </w:r>
      <w:proofErr w:type="gramEnd"/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Люди с таким типом мышления могут усваивать информацию с помощью математических кодов, формул, и операций, которые нельзя ни потрогать, ни представить. Благодаря особенностям такого мышления на основе гипотез сделаны многие открытия во всех областях науки. 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Словесно – логическое мышление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отличает людей с ярко выраженным вербальным интеллектом. Благодаря развитому словесно – логическому мышлению ученый, преподаватель, переводчик, писатель, филолог, журналист могут сформулировать свои мысли и донести их до людей. Это умение необходимо руководителям, политикам и общественным деятелям.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Наглядно – образным мышлением </w:t>
      </w: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обладают люди с художественным складом ума, которые могут представить и то, что было и то, что будет и то, чего никогда не было и не будет – художники, поэты, писатели, режиссеры. Архитектор, конструктор, дизайнер, художник, режиссер должны обладать развитым наглядно – образным мышлением. 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D645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Креативность</w:t>
      </w:r>
      <w:proofErr w:type="spellEnd"/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способность человека мыслить творчески, находить нестандартные решения задачи. </w:t>
      </w:r>
      <w:proofErr w:type="spellStart"/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Креативностью</w:t>
      </w:r>
      <w:proofErr w:type="spellEnd"/>
      <w:r w:rsidRPr="00D6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обладать человек с любым типом мышления. Это редкое и ничем незаменимое качество, отличающее талантливых и успешных людей в любой сфере деятельности.</w:t>
      </w:r>
    </w:p>
    <w:p w:rsidR="00D64572" w:rsidRPr="00D64572" w:rsidRDefault="00D64572" w:rsidP="00D6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572" w:rsidRDefault="00D64572" w:rsidP="00D64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572">
        <w:rPr>
          <w:rFonts w:ascii="Times New Roman" w:hAnsi="Times New Roman" w:cs="Times New Roman"/>
          <w:sz w:val="28"/>
          <w:szCs w:val="28"/>
        </w:rPr>
        <w:t xml:space="preserve">Соотнесите свой ведущий тип мышления с выбранным видом деятельности или профилем обучения. Ярко выраженный тип мышления дает некоторые </w:t>
      </w:r>
      <w:r w:rsidRPr="00D64572">
        <w:rPr>
          <w:rFonts w:ascii="Times New Roman" w:hAnsi="Times New Roman" w:cs="Times New Roman"/>
          <w:sz w:val="28"/>
          <w:szCs w:val="28"/>
        </w:rPr>
        <w:lastRenderedPageBreak/>
        <w:t>преимущества в освоении соответствующих видов деятельности. Но важнее всего способности и интерес к будущей профессии.</w:t>
      </w:r>
    </w:p>
    <w:p w:rsidR="0048427D" w:rsidRDefault="0048427D" w:rsidP="00D64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27D" w:rsidRPr="0048427D" w:rsidRDefault="0048427D" w:rsidP="00D645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427D">
        <w:rPr>
          <w:rFonts w:ascii="Times New Roman" w:hAnsi="Times New Roman" w:cs="Times New Roman"/>
          <w:b/>
          <w:i/>
          <w:sz w:val="28"/>
          <w:szCs w:val="28"/>
        </w:rPr>
        <w:t xml:space="preserve">Также можешь воспользоваться интернет ресурсами для прохождения </w:t>
      </w:r>
      <w:proofErr w:type="spellStart"/>
      <w:r w:rsidRPr="0048427D">
        <w:rPr>
          <w:rFonts w:ascii="Times New Roman" w:hAnsi="Times New Roman" w:cs="Times New Roman"/>
          <w:b/>
          <w:i/>
          <w:sz w:val="28"/>
          <w:szCs w:val="28"/>
        </w:rPr>
        <w:t>он-лайн</w:t>
      </w:r>
      <w:proofErr w:type="spellEnd"/>
      <w:r w:rsidRPr="0048427D">
        <w:rPr>
          <w:rFonts w:ascii="Times New Roman" w:hAnsi="Times New Roman" w:cs="Times New Roman"/>
          <w:b/>
          <w:i/>
          <w:sz w:val="28"/>
          <w:szCs w:val="28"/>
        </w:rPr>
        <w:t xml:space="preserve"> тестирования, но не забудь записать результаты.</w:t>
      </w:r>
    </w:p>
    <w:p w:rsidR="0048427D" w:rsidRPr="0048427D" w:rsidRDefault="0048427D" w:rsidP="00D6457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8427D">
        <w:rPr>
          <w:rFonts w:ascii="Times New Roman" w:hAnsi="Times New Roman" w:cs="Times New Roman"/>
          <w:color w:val="0070C0"/>
          <w:sz w:val="28"/>
          <w:szCs w:val="28"/>
        </w:rPr>
        <w:t>https://woman-psy.com/psihologicheskie-testy/intellektualnye_testy/testy_na_myshlenie/test_na_tip_myshleniya</w:t>
      </w:r>
    </w:p>
    <w:p w:rsidR="00064326" w:rsidRDefault="00064326"/>
    <w:p w:rsidR="0048427D" w:rsidRPr="0048427D" w:rsidRDefault="0048427D" w:rsidP="004842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педагог</w:t>
      </w:r>
      <w:r w:rsidRPr="0048427D">
        <w:rPr>
          <w:rFonts w:ascii="Times New Roman" w:hAnsi="Times New Roman" w:cs="Times New Roman"/>
          <w:sz w:val="28"/>
          <w:szCs w:val="28"/>
        </w:rPr>
        <w:t>-профконсультант МБОУ «</w:t>
      </w:r>
      <w:r>
        <w:rPr>
          <w:rFonts w:ascii="Times New Roman" w:hAnsi="Times New Roman" w:cs="Times New Roman"/>
          <w:sz w:val="28"/>
          <w:szCs w:val="28"/>
        </w:rPr>
        <w:t>Гимназия №3 ЗМР РТ</w:t>
      </w:r>
      <w:r w:rsidRPr="0048427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427D">
        <w:rPr>
          <w:rFonts w:ascii="Times New Roman" w:hAnsi="Times New Roman" w:cs="Times New Roman"/>
          <w:sz w:val="28"/>
          <w:szCs w:val="28"/>
        </w:rPr>
        <w:t>Тагирова Л.А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84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27D" w:rsidRPr="0048427D" w:rsidRDefault="0048427D">
      <w:pPr>
        <w:rPr>
          <w:rFonts w:ascii="Times New Roman" w:hAnsi="Times New Roman" w:cs="Times New Roman"/>
          <w:sz w:val="28"/>
          <w:szCs w:val="28"/>
        </w:rPr>
      </w:pPr>
    </w:p>
    <w:sectPr w:rsidR="0048427D" w:rsidRPr="0048427D" w:rsidSect="0006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A243A"/>
    <w:multiLevelType w:val="multilevel"/>
    <w:tmpl w:val="0CE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A61BBE"/>
    <w:multiLevelType w:val="multilevel"/>
    <w:tmpl w:val="DD4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572"/>
    <w:rsid w:val="00064326"/>
    <w:rsid w:val="00302FAD"/>
    <w:rsid w:val="0048427D"/>
    <w:rsid w:val="00562BCA"/>
    <w:rsid w:val="00A274AB"/>
    <w:rsid w:val="00C968E5"/>
    <w:rsid w:val="00D44173"/>
    <w:rsid w:val="00D6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6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tagirova.l</dc:creator>
  <cp:lastModifiedBy>tagirova.l</cp:lastModifiedBy>
  <cp:revision>2</cp:revision>
  <dcterms:created xsi:type="dcterms:W3CDTF">2020-04-20T14:51:00Z</dcterms:created>
  <dcterms:modified xsi:type="dcterms:W3CDTF">2020-04-20T15:09:00Z</dcterms:modified>
</cp:coreProperties>
</file>